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4F7" w:rsidRDefault="004200C3" w:rsidP="002D6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перечень вопросов к экзамену по дисциплине</w:t>
      </w:r>
    </w:p>
    <w:p w:rsidR="004200C3" w:rsidRDefault="004200C3" w:rsidP="002D6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«Компь</w:t>
      </w:r>
      <w:r w:rsidR="008E64F7">
        <w:rPr>
          <w:b/>
          <w:sz w:val="28"/>
          <w:szCs w:val="28"/>
        </w:rPr>
        <w:t>ютерная геометрия и графика</w:t>
      </w:r>
      <w:r>
        <w:rPr>
          <w:b/>
          <w:sz w:val="28"/>
          <w:szCs w:val="28"/>
        </w:rPr>
        <w:t>»</w:t>
      </w:r>
    </w:p>
    <w:p w:rsidR="008E64F7" w:rsidRDefault="008E64F7" w:rsidP="002D6D8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15CF2" w:rsidRPr="000B1D74" w:rsidRDefault="00815CF2" w:rsidP="00815CF2">
      <w:pPr>
        <w:numPr>
          <w:ilvl w:val="0"/>
          <w:numId w:val="1"/>
        </w:numPr>
        <w:jc w:val="both"/>
      </w:pPr>
      <w:r w:rsidRPr="000B1D74">
        <w:t>Цели и задачи компьютерной графики [1,2,3]</w:t>
      </w:r>
      <w:r w:rsidR="009D7829" w:rsidRPr="000B1D74">
        <w:t>.</w:t>
      </w:r>
    </w:p>
    <w:p w:rsidR="002D6D8A" w:rsidRPr="000B1D74" w:rsidRDefault="00B6543F" w:rsidP="006C559D">
      <w:pPr>
        <w:numPr>
          <w:ilvl w:val="0"/>
          <w:numId w:val="1"/>
        </w:numPr>
        <w:jc w:val="both"/>
      </w:pPr>
      <w:r w:rsidRPr="000B1D74">
        <w:t>Растровая и векторная визуализация изображений. Основные характеристики рас</w:t>
      </w:r>
      <w:r w:rsidR="001F49F7" w:rsidRPr="000B1D74">
        <w:t>тровых изображений [1,2]</w:t>
      </w:r>
      <w:r w:rsidR="00B65ECD" w:rsidRPr="000B1D74">
        <w:t>.</w:t>
      </w:r>
    </w:p>
    <w:p w:rsidR="00615C7E" w:rsidRPr="000B1D74" w:rsidRDefault="00615C7E" w:rsidP="006C559D">
      <w:pPr>
        <w:numPr>
          <w:ilvl w:val="0"/>
          <w:numId w:val="1"/>
        </w:numPr>
        <w:jc w:val="both"/>
        <w:rPr>
          <w:lang w:val="en-US"/>
        </w:rPr>
      </w:pPr>
      <w:r w:rsidRPr="000B1D74">
        <w:t xml:space="preserve">Аддитивная цветовая модель </w:t>
      </w:r>
      <w:r w:rsidRPr="000B1D74">
        <w:rPr>
          <w:lang w:val="en-US"/>
        </w:rPr>
        <w:t>RGB</w:t>
      </w:r>
      <w:r w:rsidRPr="000B1D74">
        <w:t>.</w:t>
      </w:r>
      <w:r w:rsidR="00D834B6" w:rsidRPr="000B1D74">
        <w:t xml:space="preserve"> Кодирование цвета. Палитра</w:t>
      </w:r>
      <w:r w:rsidR="00FB7D72" w:rsidRPr="000B1D74">
        <w:rPr>
          <w:lang w:val="en-US"/>
        </w:rPr>
        <w:t>[</w:t>
      </w:r>
      <w:r w:rsidR="00FB7D72" w:rsidRPr="000B1D74">
        <w:t>1,2].</w:t>
      </w:r>
    </w:p>
    <w:p w:rsidR="006F3D31" w:rsidRPr="000B1D74" w:rsidRDefault="00A1596F" w:rsidP="006F3D31">
      <w:pPr>
        <w:numPr>
          <w:ilvl w:val="0"/>
          <w:numId w:val="1"/>
        </w:numPr>
        <w:jc w:val="both"/>
      </w:pPr>
      <w:r w:rsidRPr="000B1D74">
        <w:t>Графические форматы. Рабо</w:t>
      </w:r>
      <w:r w:rsidR="00FB7D72" w:rsidRPr="000B1D74">
        <w:t>та с растровыми изображениями (</w:t>
      </w:r>
      <w:r w:rsidRPr="000B1D74">
        <w:t>форматы D</w:t>
      </w:r>
      <w:r w:rsidRPr="000B1D74">
        <w:rPr>
          <w:lang w:val="en-US"/>
        </w:rPr>
        <w:t>DB</w:t>
      </w:r>
      <w:r w:rsidRPr="000B1D74">
        <w:t xml:space="preserve">, </w:t>
      </w:r>
      <w:r w:rsidRPr="000B1D74">
        <w:rPr>
          <w:lang w:val="en-US"/>
        </w:rPr>
        <w:t>DIB</w:t>
      </w:r>
      <w:r w:rsidR="00FB7D72" w:rsidRPr="000B1D74">
        <w:t xml:space="preserve">, </w:t>
      </w:r>
      <w:r w:rsidR="00FB7D72" w:rsidRPr="000B1D74">
        <w:rPr>
          <w:lang w:val="en-US"/>
        </w:rPr>
        <w:t>bmp</w:t>
      </w:r>
      <w:r w:rsidR="00FB7D72" w:rsidRPr="000B1D74">
        <w:t xml:space="preserve"> – файлы) [1,2,3].</w:t>
      </w:r>
    </w:p>
    <w:p w:rsidR="00AE5121" w:rsidRPr="000B1D74" w:rsidRDefault="00244A07" w:rsidP="006C559D">
      <w:pPr>
        <w:numPr>
          <w:ilvl w:val="0"/>
          <w:numId w:val="1"/>
        </w:numPr>
        <w:jc w:val="both"/>
      </w:pPr>
      <w:r w:rsidRPr="000B1D74">
        <w:rPr>
          <w:rStyle w:val="FontStyle12"/>
        </w:rPr>
        <w:t>Понятие об и</w:t>
      </w:r>
      <w:r w:rsidR="006F3D31" w:rsidRPr="000B1D74">
        <w:rPr>
          <w:rStyle w:val="FontStyle12"/>
        </w:rPr>
        <w:t>нкремент</w:t>
      </w:r>
      <w:r w:rsidRPr="000B1D74">
        <w:rPr>
          <w:rStyle w:val="FontStyle12"/>
        </w:rPr>
        <w:t>ных алгоритмах</w:t>
      </w:r>
      <w:r w:rsidR="006F3D31" w:rsidRPr="000B1D74">
        <w:rPr>
          <w:rStyle w:val="FontStyle12"/>
        </w:rPr>
        <w:t xml:space="preserve"> растеризации.</w:t>
      </w:r>
      <w:r w:rsidR="006F3D31" w:rsidRPr="000B1D74">
        <w:t xml:space="preserve"> </w:t>
      </w:r>
      <w:r w:rsidR="00D834B6" w:rsidRPr="000B1D74">
        <w:t xml:space="preserve">Растровое представление отрезка (вывод алгоритма). </w:t>
      </w:r>
      <w:r w:rsidR="004667F6" w:rsidRPr="000B1D74">
        <w:t>Реализация алгоритма (</w:t>
      </w:r>
      <w:r w:rsidR="001B34EE" w:rsidRPr="000B1D74">
        <w:t>Листинг</w:t>
      </w:r>
      <w:r w:rsidR="004667F6" w:rsidRPr="000B1D74">
        <w:t xml:space="preserve"> функции по лабораторной работе</w:t>
      </w:r>
      <w:r w:rsidR="005A4090" w:rsidRPr="000B1D74">
        <w:t>)</w:t>
      </w:r>
      <w:r w:rsidR="005A4090" w:rsidRPr="000B1D74">
        <w:rPr>
          <w:lang w:val="en-US"/>
        </w:rPr>
        <w:t xml:space="preserve"> [1]</w:t>
      </w:r>
    </w:p>
    <w:p w:rsidR="005A4090" w:rsidRPr="000B1D74" w:rsidRDefault="00244A07" w:rsidP="005A4090">
      <w:pPr>
        <w:numPr>
          <w:ilvl w:val="0"/>
          <w:numId w:val="1"/>
        </w:numPr>
        <w:jc w:val="both"/>
      </w:pPr>
      <w:r w:rsidRPr="000B1D74">
        <w:rPr>
          <w:rStyle w:val="FontStyle12"/>
        </w:rPr>
        <w:t>Понятие об инкрементных алгоритмах растеризации.</w:t>
      </w:r>
      <w:r w:rsidR="00F46818" w:rsidRPr="000B1D74">
        <w:t xml:space="preserve"> </w:t>
      </w:r>
      <w:r w:rsidR="00F46818" w:rsidRPr="000B1D74">
        <w:rPr>
          <w:rStyle w:val="FontStyle12"/>
        </w:rPr>
        <w:t>Алгоритм построения окружности методом средней точки</w:t>
      </w:r>
      <w:r w:rsidR="00B219B5" w:rsidRPr="000B1D74">
        <w:rPr>
          <w:rStyle w:val="FontStyle12"/>
        </w:rPr>
        <w:t xml:space="preserve"> </w:t>
      </w:r>
      <w:r w:rsidR="00B219B5" w:rsidRPr="000B1D74">
        <w:t>(вывод алгоритма).</w:t>
      </w:r>
      <w:r w:rsidR="00F46818" w:rsidRPr="000B1D74">
        <w:rPr>
          <w:rStyle w:val="FontStyle12"/>
        </w:rPr>
        <w:t xml:space="preserve"> </w:t>
      </w:r>
      <w:r w:rsidR="00F46818" w:rsidRPr="000B1D74">
        <w:t>Реализация алгоритма. (Листинг функции по лабораторной работе</w:t>
      </w:r>
      <w:r w:rsidR="005A4090" w:rsidRPr="000B1D74">
        <w:t>) [1]</w:t>
      </w:r>
      <w:r w:rsidR="000E04A8" w:rsidRPr="000B1D74">
        <w:t>.</w:t>
      </w:r>
    </w:p>
    <w:p w:rsidR="00A824C2" w:rsidRPr="000B1D74" w:rsidRDefault="00A824C2" w:rsidP="00A824C2">
      <w:pPr>
        <w:numPr>
          <w:ilvl w:val="0"/>
          <w:numId w:val="1"/>
        </w:numPr>
        <w:jc w:val="both"/>
      </w:pPr>
      <w:r w:rsidRPr="000B1D74">
        <w:t>Стиль линии (перо). Алгоритмы вывода линий [1,2]</w:t>
      </w:r>
    </w:p>
    <w:p w:rsidR="00A824C2" w:rsidRPr="000B1D74" w:rsidRDefault="00A824C2" w:rsidP="00A824C2">
      <w:pPr>
        <w:numPr>
          <w:ilvl w:val="0"/>
          <w:numId w:val="1"/>
        </w:numPr>
        <w:jc w:val="both"/>
      </w:pPr>
      <w:r w:rsidRPr="000B1D74">
        <w:t>Стиль заполнения, кисть, текстура [1,2]</w:t>
      </w:r>
    </w:p>
    <w:p w:rsidR="00F46818" w:rsidRPr="000B1D74" w:rsidRDefault="00B219EF" w:rsidP="00F46818">
      <w:pPr>
        <w:numPr>
          <w:ilvl w:val="0"/>
          <w:numId w:val="1"/>
        </w:numPr>
        <w:jc w:val="both"/>
      </w:pPr>
      <w:r w:rsidRPr="000B1D74">
        <w:rPr>
          <w:b/>
          <w:i/>
        </w:rPr>
        <w:t>Геометрические основы компьютерной графики</w:t>
      </w:r>
      <w:r w:rsidRPr="000B1D74">
        <w:t>. Системы координат</w:t>
      </w:r>
      <w:r w:rsidR="00FF349B" w:rsidRPr="000B1D74">
        <w:t xml:space="preserve"> (декартова, полярная, </w:t>
      </w:r>
      <w:proofErr w:type="gramStart"/>
      <w:r w:rsidR="00FF349B" w:rsidRPr="000B1D74">
        <w:t xml:space="preserve">сферическая) </w:t>
      </w:r>
      <w:r w:rsidRPr="000B1D74">
        <w:t xml:space="preserve"> и</w:t>
      </w:r>
      <w:proofErr w:type="gramEnd"/>
      <w:r w:rsidRPr="000B1D74">
        <w:t xml:space="preserve"> векторы. Скалярное и векторное произведение векто</w:t>
      </w:r>
      <w:r w:rsidR="00BF1346" w:rsidRPr="000B1D74">
        <w:t>ров [1,2,3].</w:t>
      </w:r>
    </w:p>
    <w:p w:rsidR="00F46818" w:rsidRPr="000B1D74" w:rsidRDefault="00B219EF" w:rsidP="00F46818">
      <w:pPr>
        <w:numPr>
          <w:ilvl w:val="0"/>
          <w:numId w:val="1"/>
        </w:numPr>
        <w:jc w:val="both"/>
        <w:rPr>
          <w:rStyle w:val="FontStyle12"/>
        </w:rPr>
      </w:pPr>
      <w:r w:rsidRPr="000B1D74">
        <w:rPr>
          <w:b/>
          <w:i/>
        </w:rPr>
        <w:t>Геометрические основы компьютерной графики</w:t>
      </w:r>
      <w:r w:rsidRPr="000B1D74">
        <w:t>. Уравнение прямой, проходящей через две точки</w:t>
      </w:r>
      <w:r w:rsidR="00C8324C" w:rsidRPr="000B1D74">
        <w:t xml:space="preserve"> (на плоскости)</w:t>
      </w:r>
      <w:r w:rsidRPr="000B1D74">
        <w:t>. Параметрическое уравнение прямой.</w:t>
      </w:r>
      <w:r w:rsidR="0005292B" w:rsidRPr="000B1D74">
        <w:t xml:space="preserve"> Уравнение отрезка прямой.</w:t>
      </w:r>
      <w:r w:rsidRPr="000B1D74">
        <w:t xml:space="preserve"> Задача о взаимном расположе</w:t>
      </w:r>
      <w:r w:rsidR="00FF349B" w:rsidRPr="000B1D74">
        <w:t>нии двух отрезков</w:t>
      </w:r>
      <w:r w:rsidR="00BF1346" w:rsidRPr="000B1D74">
        <w:t xml:space="preserve"> [1,2,3].</w:t>
      </w:r>
    </w:p>
    <w:p w:rsidR="00F46818" w:rsidRPr="000B1D74" w:rsidRDefault="000F4845" w:rsidP="00190DF1">
      <w:pPr>
        <w:numPr>
          <w:ilvl w:val="0"/>
          <w:numId w:val="1"/>
        </w:numPr>
        <w:jc w:val="both"/>
      </w:pPr>
      <w:r w:rsidRPr="000B1D74">
        <w:rPr>
          <w:b/>
          <w:i/>
        </w:rPr>
        <w:t>Построение кривых.</w:t>
      </w:r>
      <w:r w:rsidRPr="000B1D74">
        <w:t xml:space="preserve"> Интерполяционный полином Лагранжа.</w:t>
      </w:r>
      <w:r w:rsidR="009819EF" w:rsidRPr="000B1D74">
        <w:t xml:space="preserve"> Достоинства и недостатки.</w:t>
      </w:r>
      <w:r w:rsidR="00190DF1" w:rsidRPr="000B1D74">
        <w:t xml:space="preserve"> (Листинг функции для реализации полинома Лагранжа по лабораторной работе)</w:t>
      </w:r>
      <w:r w:rsidR="002039E2" w:rsidRPr="000B1D74">
        <w:t xml:space="preserve"> [4].</w:t>
      </w:r>
    </w:p>
    <w:p w:rsidR="000F4845" w:rsidRPr="000B1D74" w:rsidRDefault="00CC41BF" w:rsidP="00190DF1">
      <w:pPr>
        <w:numPr>
          <w:ilvl w:val="0"/>
          <w:numId w:val="1"/>
        </w:numPr>
        <w:jc w:val="both"/>
      </w:pPr>
      <w:r w:rsidRPr="000B1D74">
        <w:rPr>
          <w:b/>
          <w:i/>
        </w:rPr>
        <w:t>Построение кривых</w:t>
      </w:r>
      <w:r w:rsidRPr="000B1D74">
        <w:t>. Интерполяционный кубический сплайн</w:t>
      </w:r>
      <w:r w:rsidR="00190DF1" w:rsidRPr="000B1D74">
        <w:t xml:space="preserve">. (Листинг функции для реализации кубического </w:t>
      </w:r>
      <w:proofErr w:type="gramStart"/>
      <w:r w:rsidR="00190DF1" w:rsidRPr="000B1D74">
        <w:t>сплайна  по</w:t>
      </w:r>
      <w:proofErr w:type="gramEnd"/>
      <w:r w:rsidR="00190DF1" w:rsidRPr="000B1D74">
        <w:t xml:space="preserve"> лабораторной работе).</w:t>
      </w:r>
      <w:r w:rsidR="005604E1" w:rsidRPr="000B1D74">
        <w:t xml:space="preserve"> [</w:t>
      </w:r>
      <w:r w:rsidR="005604E1" w:rsidRPr="000B1D74">
        <w:rPr>
          <w:lang w:val="en-US"/>
        </w:rPr>
        <w:t>1].</w:t>
      </w:r>
    </w:p>
    <w:p w:rsidR="001B34EE" w:rsidRPr="000B1D74" w:rsidRDefault="0005292B" w:rsidP="006C559D">
      <w:pPr>
        <w:numPr>
          <w:ilvl w:val="0"/>
          <w:numId w:val="1"/>
        </w:numPr>
        <w:jc w:val="both"/>
      </w:pPr>
      <w:r w:rsidRPr="000B1D74">
        <w:rPr>
          <w:b/>
          <w:i/>
        </w:rPr>
        <w:t>Построение кривых.</w:t>
      </w:r>
      <w:r w:rsidR="00306BC8" w:rsidRPr="000B1D74">
        <w:t xml:space="preserve"> Геометрические сплайны.</w:t>
      </w:r>
      <w:r w:rsidRPr="000B1D74">
        <w:t xml:space="preserve"> </w:t>
      </w:r>
      <w:r w:rsidR="001B34EE" w:rsidRPr="000B1D74">
        <w:t xml:space="preserve">Кривая Безье. Геометрический алгоритм построения кривой Безье. </w:t>
      </w:r>
      <w:r w:rsidR="004667F6" w:rsidRPr="000B1D74">
        <w:t>(</w:t>
      </w:r>
      <w:r w:rsidR="001B34EE" w:rsidRPr="000B1D74">
        <w:t xml:space="preserve">Листинг функции для реализации </w:t>
      </w:r>
      <w:proofErr w:type="gramStart"/>
      <w:r w:rsidR="001B34EE" w:rsidRPr="000B1D74">
        <w:t>геометрического  алгоритма</w:t>
      </w:r>
      <w:proofErr w:type="gramEnd"/>
      <w:r w:rsidR="001B34EE" w:rsidRPr="000B1D74">
        <w:t xml:space="preserve"> построения кривой Безье</w:t>
      </w:r>
      <w:r w:rsidR="004667F6" w:rsidRPr="000B1D74">
        <w:t xml:space="preserve"> </w:t>
      </w:r>
      <w:r w:rsidR="000E6A64" w:rsidRPr="000B1D74">
        <w:t>по лабораторной работе)</w:t>
      </w:r>
      <w:r w:rsidR="003B5F6A" w:rsidRPr="000B1D74">
        <w:t xml:space="preserve"> [1,2].</w:t>
      </w:r>
    </w:p>
    <w:p w:rsidR="009336F5" w:rsidRPr="000B1D74" w:rsidRDefault="00E41201" w:rsidP="006C559D">
      <w:pPr>
        <w:numPr>
          <w:ilvl w:val="0"/>
          <w:numId w:val="1"/>
        </w:numPr>
        <w:jc w:val="both"/>
      </w:pPr>
      <w:r w:rsidRPr="000B1D74">
        <w:t xml:space="preserve">Мировые </w:t>
      </w:r>
      <w:r w:rsidR="001374C7" w:rsidRPr="000B1D74">
        <w:t xml:space="preserve">и экранные координаты. </w:t>
      </w:r>
      <w:proofErr w:type="gramStart"/>
      <w:r w:rsidR="001374C7" w:rsidRPr="000B1D74">
        <w:t>Алгоритм  пересчета</w:t>
      </w:r>
      <w:proofErr w:type="gramEnd"/>
      <w:r w:rsidR="001374C7" w:rsidRPr="000B1D74">
        <w:t xml:space="preserve"> мировых </w:t>
      </w:r>
      <w:r w:rsidRPr="000B1D74">
        <w:t>2</w:t>
      </w:r>
      <w:r w:rsidRPr="000B1D74">
        <w:rPr>
          <w:lang w:val="en-US"/>
        </w:rPr>
        <w:t>D</w:t>
      </w:r>
      <w:r w:rsidRPr="000B1D74">
        <w:t>-</w:t>
      </w:r>
      <w:r w:rsidR="001374C7" w:rsidRPr="000B1D74">
        <w:t>координат в оконные.</w:t>
      </w:r>
      <w:r w:rsidRPr="000B1D74">
        <w:t xml:space="preserve"> Вывод и реализация (Листинг функции </w:t>
      </w:r>
      <w:proofErr w:type="spellStart"/>
      <w:r w:rsidRPr="000B1D74">
        <w:t>SpaceToWindow</w:t>
      </w:r>
      <w:proofErr w:type="spellEnd"/>
      <w:r w:rsidRPr="000B1D74">
        <w:t>)</w:t>
      </w:r>
    </w:p>
    <w:p w:rsidR="00481081" w:rsidRPr="000B1D74" w:rsidRDefault="00481081" w:rsidP="006C559D">
      <w:pPr>
        <w:numPr>
          <w:ilvl w:val="0"/>
          <w:numId w:val="1"/>
        </w:numPr>
        <w:jc w:val="both"/>
      </w:pPr>
      <w:r w:rsidRPr="000B1D74">
        <w:t>Физическая и логическая системы координат. Режимы отображения</w:t>
      </w:r>
      <w:r w:rsidR="00CC767C" w:rsidRPr="000B1D74">
        <w:t xml:space="preserve"> (без настройки параметров)</w:t>
      </w:r>
      <w:r w:rsidRPr="000B1D74">
        <w:t xml:space="preserve">. </w:t>
      </w:r>
      <w:r w:rsidR="00E93552" w:rsidRPr="000B1D74">
        <w:t>Алгоритм п</w:t>
      </w:r>
      <w:r w:rsidRPr="000B1D74">
        <w:t>реоб</w:t>
      </w:r>
      <w:r w:rsidR="00E93552" w:rsidRPr="000B1D74">
        <w:t xml:space="preserve">разование координат в </w:t>
      </w:r>
      <w:r w:rsidR="00E93552" w:rsidRPr="000B1D74">
        <w:rPr>
          <w:lang w:val="en-US"/>
        </w:rPr>
        <w:t>GDI</w:t>
      </w:r>
      <w:r w:rsidR="00E93552" w:rsidRPr="000B1D74">
        <w:t xml:space="preserve"> </w:t>
      </w:r>
      <w:r w:rsidR="008A14BA" w:rsidRPr="000B1D74">
        <w:t>и его</w:t>
      </w:r>
      <w:r w:rsidR="00E93552" w:rsidRPr="000B1D74">
        <w:t xml:space="preserve"> связь с </w:t>
      </w:r>
      <w:r w:rsidR="008A14BA" w:rsidRPr="000B1D74">
        <w:t>алгоритмом пересчета мировых координ</w:t>
      </w:r>
      <w:r w:rsidR="005924C6" w:rsidRPr="000B1D74">
        <w:t>ат в оконные[1]</w:t>
      </w:r>
    </w:p>
    <w:p w:rsidR="008A14BA" w:rsidRPr="000B1D74" w:rsidRDefault="008A14BA" w:rsidP="006C559D">
      <w:pPr>
        <w:numPr>
          <w:ilvl w:val="0"/>
          <w:numId w:val="1"/>
        </w:numPr>
        <w:jc w:val="both"/>
      </w:pPr>
      <w:r w:rsidRPr="000B1D74">
        <w:t xml:space="preserve">Режимы отображения и настройка их параметров (функции класса </w:t>
      </w:r>
      <w:r w:rsidRPr="000B1D74">
        <w:rPr>
          <w:lang w:val="en-US"/>
        </w:rPr>
        <w:t>CDC</w:t>
      </w:r>
      <w:r w:rsidRPr="000B1D74">
        <w:t xml:space="preserve"> </w:t>
      </w:r>
      <w:r w:rsidRPr="000B1D74">
        <w:rPr>
          <w:lang w:val="en-US"/>
        </w:rPr>
        <w:t>MFC</w:t>
      </w:r>
      <w:r w:rsidRPr="000B1D74">
        <w:t>).</w:t>
      </w:r>
      <w:r w:rsidR="00CC767C" w:rsidRPr="000B1D74">
        <w:t xml:space="preserve"> Функция </w:t>
      </w:r>
      <w:proofErr w:type="spellStart"/>
      <w:r w:rsidR="00CC767C" w:rsidRPr="000B1D74">
        <w:rPr>
          <w:b/>
          <w:lang w:val="en-US"/>
        </w:rPr>
        <w:t>SetMyMode</w:t>
      </w:r>
      <w:proofErr w:type="spellEnd"/>
      <w:r w:rsidR="00CC767C" w:rsidRPr="000B1D74">
        <w:t>, назначение, параметры и реализация (листинг</w:t>
      </w:r>
      <w:r w:rsidR="005924C6" w:rsidRPr="000B1D74">
        <w:t>)</w:t>
      </w:r>
      <w:r w:rsidR="005924C6" w:rsidRPr="000B1D74">
        <w:rPr>
          <w:lang w:val="en-US"/>
        </w:rPr>
        <w:t xml:space="preserve"> [1].</w:t>
      </w:r>
    </w:p>
    <w:p w:rsidR="00A145FF" w:rsidRPr="000B1D74" w:rsidRDefault="00A145FF" w:rsidP="006C559D">
      <w:pPr>
        <w:numPr>
          <w:ilvl w:val="0"/>
          <w:numId w:val="1"/>
        </w:numPr>
        <w:jc w:val="both"/>
      </w:pPr>
      <w:r w:rsidRPr="000B1D74">
        <w:rPr>
          <w:b/>
          <w:i/>
        </w:rPr>
        <w:t>Аффинные преобразования на плоскости</w:t>
      </w:r>
      <w:r w:rsidRPr="000B1D74">
        <w:t xml:space="preserve">. Преобразования системы координат: </w:t>
      </w:r>
      <w:r w:rsidR="00624D5E" w:rsidRPr="000B1D74">
        <w:t xml:space="preserve">смещение, растяжение-сжатие, </w:t>
      </w:r>
      <w:proofErr w:type="gramStart"/>
      <w:r w:rsidR="00624D5E" w:rsidRPr="000B1D74">
        <w:t>поворот.</w:t>
      </w:r>
      <w:r w:rsidR="005924C6" w:rsidRPr="000B1D74">
        <w:t>[</w:t>
      </w:r>
      <w:proofErr w:type="gramEnd"/>
      <w:r w:rsidR="005924C6" w:rsidRPr="000B1D74">
        <w:t>1,2]</w:t>
      </w:r>
    </w:p>
    <w:p w:rsidR="00624D5E" w:rsidRPr="000B1D74" w:rsidRDefault="00624D5E" w:rsidP="00624D5E">
      <w:pPr>
        <w:numPr>
          <w:ilvl w:val="0"/>
          <w:numId w:val="1"/>
        </w:numPr>
        <w:jc w:val="both"/>
      </w:pPr>
      <w:r w:rsidRPr="000B1D74">
        <w:rPr>
          <w:b/>
          <w:i/>
        </w:rPr>
        <w:t>Аффинные преобразования на плоскости.</w:t>
      </w:r>
      <w:r w:rsidRPr="000B1D74">
        <w:t xml:space="preserve"> Преобразования объектов: смеще</w:t>
      </w:r>
      <w:r w:rsidR="005924C6" w:rsidRPr="000B1D74">
        <w:t>ние, растяжение-сжатие, поворот [1,2].</w:t>
      </w:r>
    </w:p>
    <w:p w:rsidR="00624D5E" w:rsidRPr="000B1D74" w:rsidRDefault="00624D5E" w:rsidP="005924C6">
      <w:pPr>
        <w:numPr>
          <w:ilvl w:val="0"/>
          <w:numId w:val="1"/>
        </w:numPr>
        <w:jc w:val="both"/>
      </w:pPr>
      <w:r w:rsidRPr="000B1D74">
        <w:rPr>
          <w:b/>
          <w:i/>
        </w:rPr>
        <w:t>Аффинные преобразования в пространстве.</w:t>
      </w:r>
      <w:r w:rsidRPr="000B1D74">
        <w:t xml:space="preserve"> Преобразования системы координат: смещение, растяжение-сжатие, повороты вокруг осей коорди</w:t>
      </w:r>
      <w:r w:rsidR="005924C6" w:rsidRPr="000B1D74">
        <w:t>нат [1,2].</w:t>
      </w:r>
    </w:p>
    <w:p w:rsidR="005924C6" w:rsidRPr="000B1D74" w:rsidRDefault="00624D5E" w:rsidP="005924C6">
      <w:pPr>
        <w:numPr>
          <w:ilvl w:val="0"/>
          <w:numId w:val="1"/>
        </w:numPr>
        <w:jc w:val="both"/>
      </w:pPr>
      <w:r w:rsidRPr="000B1D74">
        <w:rPr>
          <w:b/>
          <w:i/>
        </w:rPr>
        <w:t>Аффинные преобразования в пространстве</w:t>
      </w:r>
      <w:r w:rsidRPr="000B1D74">
        <w:t>. Преобразования объектов: смещение, растяжение-сжатие,</w:t>
      </w:r>
      <w:r w:rsidR="005924C6" w:rsidRPr="000B1D74">
        <w:t xml:space="preserve"> повороты вокруг осей координат [1,2].</w:t>
      </w:r>
    </w:p>
    <w:p w:rsidR="00624D5E" w:rsidRPr="000B1D74" w:rsidRDefault="00727383" w:rsidP="006C559D">
      <w:pPr>
        <w:numPr>
          <w:ilvl w:val="0"/>
          <w:numId w:val="1"/>
        </w:numPr>
        <w:jc w:val="both"/>
      </w:pPr>
      <w:r w:rsidRPr="000B1D74">
        <w:lastRenderedPageBreak/>
        <w:t>Основные типы проекций. Видовая система координат</w:t>
      </w:r>
      <w:r w:rsidR="005924C6" w:rsidRPr="000B1D74">
        <w:t xml:space="preserve"> (вывод матрицы преобразования) [1].</w:t>
      </w:r>
    </w:p>
    <w:p w:rsidR="00727383" w:rsidRPr="000B1D74" w:rsidRDefault="00727383" w:rsidP="006C559D">
      <w:pPr>
        <w:numPr>
          <w:ilvl w:val="0"/>
          <w:numId w:val="1"/>
        </w:numPr>
        <w:jc w:val="both"/>
      </w:pPr>
      <w:r w:rsidRPr="000B1D74">
        <w:t xml:space="preserve">Перспективные </w:t>
      </w:r>
      <w:proofErr w:type="gramStart"/>
      <w:r w:rsidRPr="000B1D74">
        <w:t>преобразования  (</w:t>
      </w:r>
      <w:proofErr w:type="gramEnd"/>
      <w:r w:rsidRPr="000B1D74">
        <w:t>вывод матрицы преобразования). Схема пересчета координат при переходе</w:t>
      </w:r>
      <w:r w:rsidR="000E6A64" w:rsidRPr="000B1D74">
        <w:t xml:space="preserve"> от мировых </w:t>
      </w:r>
      <w:r w:rsidR="009F2328" w:rsidRPr="000B1D74">
        <w:t>3</w:t>
      </w:r>
      <w:r w:rsidR="009F2328" w:rsidRPr="000B1D74">
        <w:rPr>
          <w:lang w:val="en-US"/>
        </w:rPr>
        <w:t>D</w:t>
      </w:r>
      <w:r w:rsidR="009F2328" w:rsidRPr="000B1D74">
        <w:t>-</w:t>
      </w:r>
      <w:r w:rsidR="000E6A64" w:rsidRPr="000B1D74">
        <w:t>координат к экранным</w:t>
      </w:r>
      <w:r w:rsidR="009F2328" w:rsidRPr="000B1D74">
        <w:t xml:space="preserve"> [1].</w:t>
      </w:r>
    </w:p>
    <w:p w:rsidR="00992BBB" w:rsidRPr="000B1D74" w:rsidRDefault="00992BBB" w:rsidP="006C559D">
      <w:pPr>
        <w:numPr>
          <w:ilvl w:val="0"/>
          <w:numId w:val="1"/>
        </w:numPr>
        <w:jc w:val="both"/>
      </w:pPr>
      <w:proofErr w:type="spellStart"/>
      <w:r w:rsidRPr="000B1D74">
        <w:rPr>
          <w:lang w:val="en-US"/>
        </w:rPr>
        <w:t>Модели</w:t>
      </w:r>
      <w:proofErr w:type="spellEnd"/>
      <w:r w:rsidR="007E7D03" w:rsidRPr="000B1D74">
        <w:t xml:space="preserve"> описания поверхностей</w:t>
      </w:r>
      <w:r w:rsidR="007E7D03" w:rsidRPr="000B1D74">
        <w:rPr>
          <w:lang w:val="en-US"/>
        </w:rPr>
        <w:t xml:space="preserve"> [1,2]</w:t>
      </w:r>
    </w:p>
    <w:p w:rsidR="00F403CC" w:rsidRPr="000B1D74" w:rsidRDefault="007F4D03" w:rsidP="00F403CC">
      <w:pPr>
        <w:numPr>
          <w:ilvl w:val="0"/>
          <w:numId w:val="1"/>
        </w:numPr>
        <w:jc w:val="both"/>
      </w:pPr>
      <w:r w:rsidRPr="000B1D74">
        <w:t xml:space="preserve">Каркасная визуализация трехмерных изображений. </w:t>
      </w:r>
      <w:r w:rsidR="005F46FD" w:rsidRPr="000B1D74">
        <w:t>Принцип удаления невидимых граней для в</w:t>
      </w:r>
      <w:r w:rsidR="00F403CC" w:rsidRPr="000B1D74">
        <w:t>ыпуклого многогранника. Пример реализации по лабораторной работе.  (Листинг функции по лабораторной работе).</w:t>
      </w:r>
      <w:r w:rsidR="007E7D03" w:rsidRPr="000B1D74">
        <w:t xml:space="preserve"> </w:t>
      </w:r>
      <w:r w:rsidR="007E7D03" w:rsidRPr="000B1D74">
        <w:rPr>
          <w:lang w:val="en-US"/>
        </w:rPr>
        <w:t>[1]</w:t>
      </w:r>
    </w:p>
    <w:p w:rsidR="00630BDF" w:rsidRPr="000B1D74" w:rsidRDefault="00146816" w:rsidP="006C559D">
      <w:pPr>
        <w:numPr>
          <w:ilvl w:val="0"/>
          <w:numId w:val="1"/>
        </w:numPr>
        <w:jc w:val="both"/>
      </w:pPr>
      <w:r w:rsidRPr="000B1D74">
        <w:t xml:space="preserve">Изображение поверхности </w:t>
      </w:r>
      <w:r w:rsidRPr="000B1D74">
        <w:rPr>
          <w:lang w:val="en-US"/>
        </w:rPr>
        <w:t>z</w:t>
      </w:r>
      <w:r w:rsidRPr="000B1D74">
        <w:t>=</w:t>
      </w:r>
      <w:r w:rsidRPr="000B1D74">
        <w:rPr>
          <w:lang w:val="en-US"/>
        </w:rPr>
        <w:t>f</w:t>
      </w:r>
      <w:r w:rsidRPr="000B1D74">
        <w:t>(</w:t>
      </w:r>
      <w:proofErr w:type="gramStart"/>
      <w:r w:rsidRPr="000B1D74">
        <w:rPr>
          <w:lang w:val="en-US"/>
        </w:rPr>
        <w:t>x</w:t>
      </w:r>
      <w:r w:rsidRPr="000B1D74">
        <w:t>,</w:t>
      </w:r>
      <w:r w:rsidRPr="000B1D74">
        <w:rPr>
          <w:lang w:val="en-US"/>
        </w:rPr>
        <w:t>y</w:t>
      </w:r>
      <w:proofErr w:type="gramEnd"/>
      <w:r w:rsidRPr="000B1D74">
        <w:t>). Метод сортировки граней по глубине (алгоритм худож</w:t>
      </w:r>
      <w:r w:rsidR="00F403CC" w:rsidRPr="000B1D74">
        <w:t>ника). Пример реализации</w:t>
      </w:r>
      <w:r w:rsidR="00BE4C0D" w:rsidRPr="000B1D74">
        <w:t xml:space="preserve"> метода</w:t>
      </w:r>
      <w:r w:rsidR="00F403CC" w:rsidRPr="000B1D74">
        <w:t xml:space="preserve"> по лабораторной работе</w:t>
      </w:r>
      <w:r w:rsidRPr="000B1D74">
        <w:t>.</w:t>
      </w:r>
      <w:r w:rsidR="00F403CC" w:rsidRPr="000B1D74">
        <w:t xml:space="preserve">  (Листинг функции по лабораторной работе).</w:t>
      </w:r>
      <w:r w:rsidR="007E7D03" w:rsidRPr="000B1D74">
        <w:t xml:space="preserve"> [</w:t>
      </w:r>
      <w:r w:rsidR="007E7D03" w:rsidRPr="000B1D74">
        <w:rPr>
          <w:lang w:val="en-US"/>
        </w:rPr>
        <w:t>1]</w:t>
      </w:r>
    </w:p>
    <w:p w:rsidR="00992BBB" w:rsidRPr="000B1D74" w:rsidRDefault="00992BBB" w:rsidP="006C559D">
      <w:pPr>
        <w:numPr>
          <w:ilvl w:val="0"/>
          <w:numId w:val="1"/>
        </w:numPr>
        <w:jc w:val="both"/>
      </w:pPr>
      <w:r w:rsidRPr="000B1D74">
        <w:rPr>
          <w:b/>
          <w:i/>
        </w:rPr>
        <w:t>Закрашивание повер</w:t>
      </w:r>
      <w:r w:rsidR="00543D29" w:rsidRPr="000B1D74">
        <w:rPr>
          <w:b/>
          <w:i/>
        </w:rPr>
        <w:t>хностей</w:t>
      </w:r>
      <w:r w:rsidR="00543D29" w:rsidRPr="000B1D74">
        <w:t>. Модели отражения света [1,2]</w:t>
      </w:r>
    </w:p>
    <w:p w:rsidR="00992BBB" w:rsidRPr="000B1D74" w:rsidRDefault="00992BBB" w:rsidP="00992BBB">
      <w:pPr>
        <w:numPr>
          <w:ilvl w:val="0"/>
          <w:numId w:val="1"/>
        </w:numPr>
        <w:jc w:val="both"/>
      </w:pPr>
      <w:r w:rsidRPr="000B1D74">
        <w:rPr>
          <w:b/>
          <w:i/>
        </w:rPr>
        <w:t>Закрашивание поверхностей</w:t>
      </w:r>
      <w:r w:rsidRPr="000B1D74">
        <w:t>. Вычисл</w:t>
      </w:r>
      <w:r w:rsidR="00543D29" w:rsidRPr="000B1D74">
        <w:t xml:space="preserve">ение нормалей и углов отражения. </w:t>
      </w:r>
      <w:r w:rsidR="00197C33" w:rsidRPr="000B1D74">
        <w:t>(Листинг функции для пирамиды по лабораторной работе)</w:t>
      </w:r>
      <w:r w:rsidR="00543D29" w:rsidRPr="000B1D74">
        <w:t xml:space="preserve"> </w:t>
      </w:r>
    </w:p>
    <w:p w:rsidR="00992BBB" w:rsidRPr="000B1D74" w:rsidRDefault="00FC120A" w:rsidP="006C559D">
      <w:pPr>
        <w:numPr>
          <w:ilvl w:val="0"/>
          <w:numId w:val="1"/>
        </w:numPr>
        <w:jc w:val="both"/>
      </w:pPr>
      <w:r w:rsidRPr="000B1D74">
        <w:t xml:space="preserve">Метод закрашивания </w:t>
      </w:r>
      <w:proofErr w:type="spellStart"/>
      <w:r w:rsidRPr="000B1D74">
        <w:t>Гуро</w:t>
      </w:r>
      <w:proofErr w:type="spellEnd"/>
      <w:r w:rsidR="0007290D" w:rsidRPr="000B1D74">
        <w:rPr>
          <w:lang w:val="en-US"/>
        </w:rPr>
        <w:t xml:space="preserve"> </w:t>
      </w:r>
      <w:r w:rsidR="00543D29" w:rsidRPr="000B1D74">
        <w:t>[1,2].</w:t>
      </w:r>
    </w:p>
    <w:p w:rsidR="0007290D" w:rsidRPr="000B1D74" w:rsidRDefault="0007290D" w:rsidP="006C559D">
      <w:pPr>
        <w:numPr>
          <w:ilvl w:val="0"/>
          <w:numId w:val="1"/>
        </w:numPr>
        <w:jc w:val="both"/>
        <w:rPr>
          <w:b/>
          <w:i/>
        </w:rPr>
      </w:pPr>
      <w:r w:rsidRPr="000B1D74">
        <w:rPr>
          <w:b/>
          <w:i/>
        </w:rPr>
        <w:t>Графическая библиотека O</w:t>
      </w:r>
      <w:proofErr w:type="spellStart"/>
      <w:r w:rsidRPr="000B1D74">
        <w:rPr>
          <w:b/>
          <w:i/>
          <w:lang w:val="en-US"/>
        </w:rPr>
        <w:t>penGL</w:t>
      </w:r>
      <w:proofErr w:type="spellEnd"/>
      <w:r w:rsidRPr="000B1D74">
        <w:rPr>
          <w:b/>
          <w:i/>
        </w:rPr>
        <w:t>.</w:t>
      </w:r>
      <w:r w:rsidRPr="000B1D74">
        <w:t xml:space="preserve"> Особенности, </w:t>
      </w:r>
      <w:r w:rsidR="00AA2222" w:rsidRPr="000B1D74">
        <w:t>основные возможности, архитектура, синтаксис команд.</w:t>
      </w:r>
    </w:p>
    <w:p w:rsidR="00AA2222" w:rsidRPr="000B1D74" w:rsidRDefault="00055FF6" w:rsidP="006C559D">
      <w:pPr>
        <w:numPr>
          <w:ilvl w:val="0"/>
          <w:numId w:val="1"/>
        </w:numPr>
        <w:jc w:val="both"/>
        <w:rPr>
          <w:b/>
          <w:i/>
        </w:rPr>
      </w:pPr>
      <w:r w:rsidRPr="000B1D74">
        <w:rPr>
          <w:b/>
          <w:i/>
        </w:rPr>
        <w:t>Графическая библиотека O</w:t>
      </w:r>
      <w:proofErr w:type="spellStart"/>
      <w:r w:rsidRPr="000B1D74">
        <w:rPr>
          <w:b/>
          <w:i/>
          <w:lang w:val="en-US"/>
        </w:rPr>
        <w:t>penGL</w:t>
      </w:r>
      <w:proofErr w:type="spellEnd"/>
      <w:r w:rsidRPr="000B1D74">
        <w:rPr>
          <w:b/>
          <w:i/>
        </w:rPr>
        <w:t>.</w:t>
      </w:r>
      <w:r w:rsidRPr="000B1D74">
        <w:t xml:space="preserve"> </w:t>
      </w:r>
      <w:r w:rsidR="00AA2222" w:rsidRPr="000B1D74">
        <w:t>Структура GL</w:t>
      </w:r>
      <w:r w:rsidR="00AA2222" w:rsidRPr="000B1D74">
        <w:rPr>
          <w:lang w:val="en-US"/>
        </w:rPr>
        <w:t>UT</w:t>
      </w:r>
      <w:r w:rsidR="00AA2222" w:rsidRPr="000B1D74">
        <w:t xml:space="preserve"> – приложения (с примером).</w:t>
      </w:r>
    </w:p>
    <w:p w:rsidR="00AA2222" w:rsidRPr="000B1D74" w:rsidRDefault="00055FF6" w:rsidP="00C040EB">
      <w:pPr>
        <w:numPr>
          <w:ilvl w:val="0"/>
          <w:numId w:val="1"/>
        </w:numPr>
        <w:jc w:val="both"/>
        <w:rPr>
          <w:b/>
          <w:i/>
        </w:rPr>
      </w:pPr>
      <w:r w:rsidRPr="000B1D74">
        <w:rPr>
          <w:b/>
          <w:i/>
        </w:rPr>
        <w:t>Графическая библиотека O</w:t>
      </w:r>
      <w:proofErr w:type="spellStart"/>
      <w:r w:rsidRPr="000B1D74">
        <w:rPr>
          <w:b/>
          <w:i/>
          <w:lang w:val="en-US"/>
        </w:rPr>
        <w:t>penGL</w:t>
      </w:r>
      <w:proofErr w:type="spellEnd"/>
      <w:r w:rsidRPr="000B1D74">
        <w:rPr>
          <w:b/>
          <w:i/>
        </w:rPr>
        <w:t>.</w:t>
      </w:r>
      <w:r w:rsidRPr="000B1D74">
        <w:t xml:space="preserve"> </w:t>
      </w:r>
      <w:r w:rsidR="00FA2B55" w:rsidRPr="000B1D74">
        <w:t xml:space="preserve">Рисование графических примитивов. Дисплейные списки. Удаление не лицевых </w:t>
      </w:r>
      <w:r w:rsidR="00C040EB" w:rsidRPr="000B1D74">
        <w:t>граней. Вывод текста (с примерами).</w:t>
      </w:r>
    </w:p>
    <w:p w:rsidR="00055FF6" w:rsidRPr="000B1D74" w:rsidRDefault="00055FF6" w:rsidP="006C559D">
      <w:pPr>
        <w:numPr>
          <w:ilvl w:val="0"/>
          <w:numId w:val="1"/>
        </w:numPr>
        <w:jc w:val="both"/>
        <w:rPr>
          <w:b/>
          <w:i/>
        </w:rPr>
      </w:pPr>
      <w:r w:rsidRPr="000B1D74">
        <w:rPr>
          <w:b/>
          <w:i/>
        </w:rPr>
        <w:t>Графическая библиотека O</w:t>
      </w:r>
      <w:proofErr w:type="spellStart"/>
      <w:r w:rsidRPr="000B1D74">
        <w:rPr>
          <w:b/>
          <w:i/>
          <w:lang w:val="en-US"/>
        </w:rPr>
        <w:t>penGL</w:t>
      </w:r>
      <w:proofErr w:type="spellEnd"/>
      <w:r w:rsidRPr="000B1D74">
        <w:rPr>
          <w:b/>
          <w:i/>
        </w:rPr>
        <w:t>.</w:t>
      </w:r>
      <w:r w:rsidR="00AE74E1" w:rsidRPr="000B1D74">
        <w:t>Системы координат. Модельно-видовые преобразования</w:t>
      </w:r>
      <w:r w:rsidR="00C040EB" w:rsidRPr="000B1D74">
        <w:t xml:space="preserve"> (с примерами).</w:t>
      </w:r>
    </w:p>
    <w:p w:rsidR="00AE74E1" w:rsidRPr="000B1D74" w:rsidRDefault="00AE74E1" w:rsidP="00AE74E1">
      <w:pPr>
        <w:numPr>
          <w:ilvl w:val="0"/>
          <w:numId w:val="1"/>
        </w:numPr>
        <w:jc w:val="both"/>
      </w:pPr>
      <w:r w:rsidRPr="000B1D74">
        <w:rPr>
          <w:b/>
          <w:i/>
        </w:rPr>
        <w:t>Графическая библиотека O</w:t>
      </w:r>
      <w:proofErr w:type="spellStart"/>
      <w:r w:rsidRPr="000B1D74">
        <w:rPr>
          <w:b/>
          <w:i/>
          <w:lang w:val="en-US"/>
        </w:rPr>
        <w:t>penGL</w:t>
      </w:r>
      <w:proofErr w:type="spellEnd"/>
      <w:r w:rsidRPr="000B1D74">
        <w:rPr>
          <w:b/>
          <w:i/>
        </w:rPr>
        <w:t>.</w:t>
      </w:r>
      <w:r w:rsidRPr="000B1D74">
        <w:t xml:space="preserve"> </w:t>
      </w:r>
      <w:r w:rsidR="009261D7" w:rsidRPr="000B1D74">
        <w:t>Проекции. Область вывода. Создание анимации.</w:t>
      </w:r>
      <w:r w:rsidR="00C040EB" w:rsidRPr="000B1D74">
        <w:t xml:space="preserve"> (с примерами)</w:t>
      </w:r>
    </w:p>
    <w:p w:rsidR="00AE74E1" w:rsidRPr="000B1D74" w:rsidRDefault="008630F8" w:rsidP="006C559D">
      <w:pPr>
        <w:numPr>
          <w:ilvl w:val="0"/>
          <w:numId w:val="1"/>
        </w:numPr>
        <w:jc w:val="both"/>
        <w:rPr>
          <w:b/>
          <w:i/>
        </w:rPr>
      </w:pPr>
      <w:r w:rsidRPr="000B1D74">
        <w:rPr>
          <w:b/>
          <w:i/>
        </w:rPr>
        <w:t>Графическая библиотека O</w:t>
      </w:r>
      <w:proofErr w:type="spellStart"/>
      <w:r w:rsidRPr="000B1D74">
        <w:rPr>
          <w:b/>
          <w:i/>
          <w:lang w:val="en-US"/>
        </w:rPr>
        <w:t>penGL</w:t>
      </w:r>
      <w:proofErr w:type="spellEnd"/>
      <w:r w:rsidRPr="000B1D74">
        <w:rPr>
          <w:b/>
          <w:i/>
        </w:rPr>
        <w:t>.</w:t>
      </w:r>
      <w:r w:rsidR="00C040EB" w:rsidRPr="000B1D74">
        <w:t xml:space="preserve"> Материалы и освещение (с примерами).</w:t>
      </w:r>
    </w:p>
    <w:p w:rsidR="00782F97" w:rsidRPr="000B1D74" w:rsidRDefault="008639C2" w:rsidP="006C559D">
      <w:pPr>
        <w:numPr>
          <w:ilvl w:val="0"/>
          <w:numId w:val="1"/>
        </w:numPr>
        <w:jc w:val="both"/>
        <w:rPr>
          <w:b/>
          <w:i/>
        </w:rPr>
      </w:pPr>
      <w:r w:rsidRPr="000B1D74">
        <w:rPr>
          <w:b/>
          <w:i/>
        </w:rPr>
        <w:t>Графическая библиотека O</w:t>
      </w:r>
      <w:proofErr w:type="spellStart"/>
      <w:r w:rsidRPr="000B1D74">
        <w:rPr>
          <w:b/>
          <w:i/>
          <w:lang w:val="en-US"/>
        </w:rPr>
        <w:t>penGL</w:t>
      </w:r>
      <w:proofErr w:type="spellEnd"/>
      <w:r w:rsidRPr="000B1D74">
        <w:rPr>
          <w:b/>
          <w:i/>
        </w:rPr>
        <w:t>.</w:t>
      </w:r>
      <w:r w:rsidRPr="000B1D74">
        <w:t xml:space="preserve"> Структура приложения с использованием библиотеки </w:t>
      </w:r>
      <w:r w:rsidRPr="000B1D74">
        <w:rPr>
          <w:lang w:val="en-US"/>
        </w:rPr>
        <w:t>MFC</w:t>
      </w:r>
      <w:r w:rsidRPr="000B1D74">
        <w:t>.</w:t>
      </w:r>
    </w:p>
    <w:p w:rsidR="00FE1F11" w:rsidRPr="00AA2222" w:rsidRDefault="00FE1F11" w:rsidP="00FE1F11">
      <w:pPr>
        <w:jc w:val="both"/>
      </w:pPr>
    </w:p>
    <w:p w:rsidR="00FE1F11" w:rsidRDefault="00FE1F11" w:rsidP="00FE1F11">
      <w:pPr>
        <w:jc w:val="center"/>
        <w:rPr>
          <w:b/>
        </w:rPr>
      </w:pPr>
    </w:p>
    <w:p w:rsidR="00FE1F11" w:rsidRDefault="00FE1F11" w:rsidP="00FE1F11">
      <w:pPr>
        <w:jc w:val="center"/>
        <w:rPr>
          <w:b/>
        </w:rPr>
      </w:pPr>
    </w:p>
    <w:p w:rsidR="00FE1F11" w:rsidRDefault="00FE1F11" w:rsidP="00FE1F11">
      <w:pPr>
        <w:jc w:val="center"/>
        <w:rPr>
          <w:b/>
        </w:rPr>
      </w:pPr>
    </w:p>
    <w:p w:rsidR="00FE1F11" w:rsidRDefault="00FE1F11" w:rsidP="00FE1F11">
      <w:pPr>
        <w:jc w:val="center"/>
        <w:rPr>
          <w:b/>
        </w:rPr>
      </w:pPr>
      <w:r w:rsidRPr="00FE1F11">
        <w:rPr>
          <w:b/>
        </w:rPr>
        <w:t>Литература</w:t>
      </w:r>
    </w:p>
    <w:p w:rsidR="0005400C" w:rsidRDefault="0005400C" w:rsidP="00FE1F11">
      <w:pPr>
        <w:numPr>
          <w:ilvl w:val="0"/>
          <w:numId w:val="4"/>
        </w:numPr>
        <w:jc w:val="both"/>
      </w:pPr>
      <w:r>
        <w:rPr>
          <w:lang w:val="be-BY"/>
        </w:rPr>
        <w:t xml:space="preserve">Дятко А.А., </w:t>
      </w:r>
      <w:r w:rsidRPr="009346DD">
        <w:rPr>
          <w:lang w:val="be-BY"/>
        </w:rPr>
        <w:t>Мороз Л.С</w:t>
      </w:r>
      <w:r w:rsidRPr="0005400C">
        <w:t>.</w:t>
      </w:r>
      <w:r>
        <w:t>Основы компьютерной геометрии и  графики</w:t>
      </w:r>
      <w:r w:rsidRPr="0005400C">
        <w:t xml:space="preserve">. </w:t>
      </w:r>
      <w:r>
        <w:t>Мн., БГТУ, 20</w:t>
      </w:r>
      <w:r w:rsidRPr="0005400C">
        <w:t>1</w:t>
      </w:r>
      <w:r>
        <w:t xml:space="preserve">3, </w:t>
      </w:r>
      <w:r w:rsidRPr="0005400C">
        <w:t>220</w:t>
      </w:r>
      <w:r>
        <w:t> с</w:t>
      </w:r>
      <w:r w:rsidRPr="0005400C">
        <w:t>.</w:t>
      </w:r>
      <w:r w:rsidRPr="00FE1F11">
        <w:t xml:space="preserve"> </w:t>
      </w:r>
    </w:p>
    <w:p w:rsidR="00FE1F11" w:rsidRPr="00FE1F11" w:rsidRDefault="00FE1F11" w:rsidP="00FE1F11">
      <w:pPr>
        <w:numPr>
          <w:ilvl w:val="0"/>
          <w:numId w:val="4"/>
        </w:numPr>
        <w:jc w:val="both"/>
      </w:pPr>
      <w:proofErr w:type="spellStart"/>
      <w:r w:rsidRPr="00FE1F11">
        <w:t>Порев</w:t>
      </w:r>
      <w:proofErr w:type="spellEnd"/>
      <w:r w:rsidRPr="00FE1F11">
        <w:t xml:space="preserve"> </w:t>
      </w:r>
      <w:r w:rsidR="00D9278C" w:rsidRPr="00FE1F11">
        <w:t xml:space="preserve">В.Н. </w:t>
      </w:r>
      <w:r w:rsidRPr="00FE1F11">
        <w:t xml:space="preserve">Компьютерная графика. – </w:t>
      </w:r>
      <w:proofErr w:type="spellStart"/>
      <w:r w:rsidRPr="00FE1F11">
        <w:t>СПб</w:t>
      </w:r>
      <w:proofErr w:type="gramStart"/>
      <w:r w:rsidRPr="00FE1F11">
        <w:t>.:БХВ</w:t>
      </w:r>
      <w:proofErr w:type="spellEnd"/>
      <w:proofErr w:type="gramEnd"/>
      <w:r w:rsidRPr="00FE1F11">
        <w:t>–Петербург, 2002</w:t>
      </w:r>
    </w:p>
    <w:p w:rsidR="00FE1F11" w:rsidRDefault="00FE1F11" w:rsidP="00FE1F11">
      <w:pPr>
        <w:numPr>
          <w:ilvl w:val="0"/>
          <w:numId w:val="4"/>
        </w:numPr>
        <w:jc w:val="both"/>
      </w:pPr>
      <w:r w:rsidRPr="00FE1F11">
        <w:t>Поляков</w:t>
      </w:r>
      <w:r w:rsidR="00D9278C" w:rsidRPr="00D9278C">
        <w:t xml:space="preserve"> </w:t>
      </w:r>
      <w:proofErr w:type="gramStart"/>
      <w:r w:rsidR="00D9278C" w:rsidRPr="00FE1F11">
        <w:t>А.Ю.</w:t>
      </w:r>
      <w:r w:rsidRPr="00FE1F11">
        <w:t>,.</w:t>
      </w:r>
      <w:proofErr w:type="gramEnd"/>
      <w:r w:rsidRPr="00FE1F11">
        <w:t xml:space="preserve"> </w:t>
      </w:r>
      <w:proofErr w:type="spellStart"/>
      <w:r w:rsidRPr="00FE1F11">
        <w:t>Брусенцев</w:t>
      </w:r>
      <w:proofErr w:type="spellEnd"/>
      <w:r w:rsidR="00D9278C" w:rsidRPr="00D9278C">
        <w:t xml:space="preserve"> </w:t>
      </w:r>
      <w:r w:rsidR="00D9278C" w:rsidRPr="00FE1F11">
        <w:t>В.А</w:t>
      </w:r>
      <w:r w:rsidRPr="00FE1F11">
        <w:t xml:space="preserve">. Методы и алгоритмы компьютерной графики в примерах на </w:t>
      </w:r>
      <w:proofErr w:type="spellStart"/>
      <w:r w:rsidRPr="00FE1F11">
        <w:t>Visual</w:t>
      </w:r>
      <w:proofErr w:type="spellEnd"/>
      <w:r w:rsidRPr="00FE1F11">
        <w:t xml:space="preserve"> C++. – </w:t>
      </w:r>
      <w:proofErr w:type="spellStart"/>
      <w:r w:rsidRPr="00FE1F11">
        <w:t>СПб</w:t>
      </w:r>
      <w:proofErr w:type="gramStart"/>
      <w:r w:rsidRPr="00FE1F11">
        <w:t>.:БХВ</w:t>
      </w:r>
      <w:proofErr w:type="spellEnd"/>
      <w:proofErr w:type="gramEnd"/>
      <w:r w:rsidRPr="00FE1F11">
        <w:t>–Петербург, 2003</w:t>
      </w:r>
    </w:p>
    <w:p w:rsidR="00E13E25" w:rsidRDefault="00E13E25" w:rsidP="00FE1F11">
      <w:pPr>
        <w:numPr>
          <w:ilvl w:val="0"/>
          <w:numId w:val="4"/>
        </w:numPr>
        <w:jc w:val="both"/>
      </w:pPr>
      <w:r w:rsidRPr="00E13E25">
        <w:rPr>
          <w:lang w:val="be-BY"/>
        </w:rPr>
        <w:t xml:space="preserve">Дятко А.А., </w:t>
      </w:r>
      <w:proofErr w:type="spellStart"/>
      <w:r>
        <w:t>Кишкурно</w:t>
      </w:r>
      <w:proofErr w:type="spellEnd"/>
      <w:r>
        <w:t xml:space="preserve"> Т.В. </w:t>
      </w:r>
      <w:r w:rsidRPr="00616CE9">
        <w:t xml:space="preserve">Инженерные расчеты в пакете </w:t>
      </w:r>
      <w:proofErr w:type="spellStart"/>
      <w:r w:rsidRPr="00616CE9">
        <w:t>MathCad</w:t>
      </w:r>
      <w:proofErr w:type="spellEnd"/>
      <w:r w:rsidRPr="00616CE9">
        <w:t>.</w:t>
      </w:r>
      <w:r>
        <w:t xml:space="preserve"> Мн., БГТУ, 20</w:t>
      </w:r>
      <w:r>
        <w:rPr>
          <w:lang w:val="en-US"/>
        </w:rPr>
        <w:t>10</w:t>
      </w:r>
      <w:r>
        <w:t xml:space="preserve">, </w:t>
      </w:r>
      <w:r>
        <w:rPr>
          <w:lang w:val="en-US"/>
        </w:rPr>
        <w:t>76</w:t>
      </w:r>
      <w:r>
        <w:t> с</w:t>
      </w:r>
      <w:r>
        <w:rPr>
          <w:lang w:val="en-US"/>
        </w:rPr>
        <w:t>.</w:t>
      </w:r>
    </w:p>
    <w:p w:rsidR="00FE1F11" w:rsidRPr="00FE1F11" w:rsidRDefault="00FE1F11" w:rsidP="00FE1F11">
      <w:pPr>
        <w:jc w:val="both"/>
      </w:pPr>
    </w:p>
    <w:p w:rsidR="00FE1F11" w:rsidRPr="00FE1F11" w:rsidRDefault="00FE1F11" w:rsidP="00FE1F11"/>
    <w:p w:rsidR="00CC767C" w:rsidRPr="00CC767C" w:rsidRDefault="00CC767C" w:rsidP="00481081">
      <w:pPr>
        <w:ind w:firstLine="540"/>
        <w:jc w:val="both"/>
      </w:pPr>
    </w:p>
    <w:sectPr w:rsidR="00CC767C" w:rsidRPr="00CC767C" w:rsidSect="00481081">
      <w:headerReference w:type="default" r:id="rId7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A38" w:rsidRDefault="00802A38" w:rsidP="00382CA1">
      <w:r>
        <w:separator/>
      </w:r>
    </w:p>
  </w:endnote>
  <w:endnote w:type="continuationSeparator" w:id="0">
    <w:p w:rsidR="00802A38" w:rsidRDefault="00802A38" w:rsidP="0038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A38" w:rsidRDefault="00802A38" w:rsidP="00382CA1">
      <w:r>
        <w:separator/>
      </w:r>
    </w:p>
  </w:footnote>
  <w:footnote w:type="continuationSeparator" w:id="0">
    <w:p w:rsidR="00802A38" w:rsidRDefault="00802A38" w:rsidP="00382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CA1" w:rsidRDefault="00382CA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E64F7">
      <w:rPr>
        <w:noProof/>
      </w:rPr>
      <w:t>1</w:t>
    </w:r>
    <w:r>
      <w:fldChar w:fldCharType="end"/>
    </w:r>
  </w:p>
  <w:p w:rsidR="00382CA1" w:rsidRDefault="00382C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03DE1"/>
    <w:multiLevelType w:val="hybridMultilevel"/>
    <w:tmpl w:val="D8723E58"/>
    <w:lvl w:ilvl="0" w:tplc="6136D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75703"/>
    <w:multiLevelType w:val="hybridMultilevel"/>
    <w:tmpl w:val="B994072E"/>
    <w:lvl w:ilvl="0" w:tplc="B8B48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C007B3"/>
    <w:multiLevelType w:val="hybridMultilevel"/>
    <w:tmpl w:val="0898E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40794F"/>
    <w:multiLevelType w:val="hybridMultilevel"/>
    <w:tmpl w:val="1DE2B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BC7"/>
    <w:rsid w:val="00024754"/>
    <w:rsid w:val="0005292B"/>
    <w:rsid w:val="0005400C"/>
    <w:rsid w:val="00055FF6"/>
    <w:rsid w:val="0007290D"/>
    <w:rsid w:val="000B1D74"/>
    <w:rsid w:val="000E04A8"/>
    <w:rsid w:val="000E6A64"/>
    <w:rsid w:val="000F4845"/>
    <w:rsid w:val="001374C7"/>
    <w:rsid w:val="00146816"/>
    <w:rsid w:val="001843C1"/>
    <w:rsid w:val="00190DF1"/>
    <w:rsid w:val="00197C33"/>
    <w:rsid w:val="001B28E7"/>
    <w:rsid w:val="001B34EE"/>
    <w:rsid w:val="001C3435"/>
    <w:rsid w:val="001F49F7"/>
    <w:rsid w:val="002039E2"/>
    <w:rsid w:val="00244A07"/>
    <w:rsid w:val="002D6D8A"/>
    <w:rsid w:val="002F5953"/>
    <w:rsid w:val="0030070A"/>
    <w:rsid w:val="00306BC8"/>
    <w:rsid w:val="00382CA1"/>
    <w:rsid w:val="003B5F6A"/>
    <w:rsid w:val="003C59C3"/>
    <w:rsid w:val="004200C3"/>
    <w:rsid w:val="00463EF9"/>
    <w:rsid w:val="004646EF"/>
    <w:rsid w:val="004667F6"/>
    <w:rsid w:val="00481081"/>
    <w:rsid w:val="004B052D"/>
    <w:rsid w:val="004C6283"/>
    <w:rsid w:val="004E31D1"/>
    <w:rsid w:val="004F3246"/>
    <w:rsid w:val="00505054"/>
    <w:rsid w:val="00543D29"/>
    <w:rsid w:val="00552B8F"/>
    <w:rsid w:val="005604E1"/>
    <w:rsid w:val="0058011F"/>
    <w:rsid w:val="005924C6"/>
    <w:rsid w:val="005A4090"/>
    <w:rsid w:val="005F0A2C"/>
    <w:rsid w:val="005F46FD"/>
    <w:rsid w:val="00615C7E"/>
    <w:rsid w:val="00624D5E"/>
    <w:rsid w:val="00630BDF"/>
    <w:rsid w:val="00666468"/>
    <w:rsid w:val="006C559D"/>
    <w:rsid w:val="006F3D31"/>
    <w:rsid w:val="00727383"/>
    <w:rsid w:val="0075427C"/>
    <w:rsid w:val="00761BC7"/>
    <w:rsid w:val="00782F97"/>
    <w:rsid w:val="007A12CE"/>
    <w:rsid w:val="007E7D03"/>
    <w:rsid w:val="007F4D03"/>
    <w:rsid w:val="007F6CE3"/>
    <w:rsid w:val="00802A38"/>
    <w:rsid w:val="00815CF2"/>
    <w:rsid w:val="00825101"/>
    <w:rsid w:val="00835DC1"/>
    <w:rsid w:val="00850641"/>
    <w:rsid w:val="008630F8"/>
    <w:rsid w:val="008639C2"/>
    <w:rsid w:val="008A14BA"/>
    <w:rsid w:val="008A54BD"/>
    <w:rsid w:val="008D09CA"/>
    <w:rsid w:val="008E64F7"/>
    <w:rsid w:val="00901422"/>
    <w:rsid w:val="009256F3"/>
    <w:rsid w:val="009261D7"/>
    <w:rsid w:val="00926894"/>
    <w:rsid w:val="009336F5"/>
    <w:rsid w:val="0095466E"/>
    <w:rsid w:val="00961963"/>
    <w:rsid w:val="009637C4"/>
    <w:rsid w:val="009819EF"/>
    <w:rsid w:val="00992BBB"/>
    <w:rsid w:val="009C7319"/>
    <w:rsid w:val="009D7829"/>
    <w:rsid w:val="009F1DDC"/>
    <w:rsid w:val="009F2328"/>
    <w:rsid w:val="00A145FF"/>
    <w:rsid w:val="00A1596F"/>
    <w:rsid w:val="00A30A41"/>
    <w:rsid w:val="00A77A87"/>
    <w:rsid w:val="00A824C2"/>
    <w:rsid w:val="00AA06AB"/>
    <w:rsid w:val="00AA2222"/>
    <w:rsid w:val="00AC7849"/>
    <w:rsid w:val="00AE2EFD"/>
    <w:rsid w:val="00AE5121"/>
    <w:rsid w:val="00AE74E1"/>
    <w:rsid w:val="00AF0E0A"/>
    <w:rsid w:val="00B13456"/>
    <w:rsid w:val="00B219B5"/>
    <w:rsid w:val="00B219EF"/>
    <w:rsid w:val="00B53E2E"/>
    <w:rsid w:val="00B6543F"/>
    <w:rsid w:val="00B65ECD"/>
    <w:rsid w:val="00BE4C0D"/>
    <w:rsid w:val="00BF1346"/>
    <w:rsid w:val="00BF170E"/>
    <w:rsid w:val="00C040EB"/>
    <w:rsid w:val="00C0537E"/>
    <w:rsid w:val="00C822AB"/>
    <w:rsid w:val="00C8324C"/>
    <w:rsid w:val="00CC41BF"/>
    <w:rsid w:val="00CC767C"/>
    <w:rsid w:val="00D55691"/>
    <w:rsid w:val="00D74CC4"/>
    <w:rsid w:val="00D834B6"/>
    <w:rsid w:val="00D90415"/>
    <w:rsid w:val="00D9278C"/>
    <w:rsid w:val="00DA277B"/>
    <w:rsid w:val="00DA7A11"/>
    <w:rsid w:val="00E021C9"/>
    <w:rsid w:val="00E05777"/>
    <w:rsid w:val="00E13E25"/>
    <w:rsid w:val="00E277C8"/>
    <w:rsid w:val="00E41201"/>
    <w:rsid w:val="00E575B6"/>
    <w:rsid w:val="00E74126"/>
    <w:rsid w:val="00E93552"/>
    <w:rsid w:val="00F027D4"/>
    <w:rsid w:val="00F10CA3"/>
    <w:rsid w:val="00F403CC"/>
    <w:rsid w:val="00F46818"/>
    <w:rsid w:val="00F63D29"/>
    <w:rsid w:val="00F82245"/>
    <w:rsid w:val="00F86FCD"/>
    <w:rsid w:val="00FA2076"/>
    <w:rsid w:val="00FA2B55"/>
    <w:rsid w:val="00FB7D72"/>
    <w:rsid w:val="00FC120A"/>
    <w:rsid w:val="00FE1F11"/>
    <w:rsid w:val="00FF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5C223"/>
  <w15:chartTrackingRefBased/>
  <w15:docId w15:val="{14FBB906-368B-40B2-83D0-DD385D466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6F3D31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F468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382C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82CA1"/>
    <w:rPr>
      <w:sz w:val="24"/>
      <w:szCs w:val="24"/>
    </w:rPr>
  </w:style>
  <w:style w:type="paragraph" w:styleId="a5">
    <w:name w:val="footer"/>
    <w:basedOn w:val="a"/>
    <w:link w:val="a6"/>
    <w:rsid w:val="00382C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382CA1"/>
    <w:rPr>
      <w:sz w:val="24"/>
      <w:szCs w:val="24"/>
    </w:rPr>
  </w:style>
  <w:style w:type="paragraph" w:styleId="a7">
    <w:name w:val="Plain Text"/>
    <w:basedOn w:val="a"/>
    <w:link w:val="a8"/>
    <w:rsid w:val="0058011F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58011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</dc:creator>
  <cp:keywords/>
  <dc:description/>
  <cp:lastModifiedBy>DAA</cp:lastModifiedBy>
  <cp:revision>9</cp:revision>
  <dcterms:created xsi:type="dcterms:W3CDTF">2015-05-26T11:30:00Z</dcterms:created>
  <dcterms:modified xsi:type="dcterms:W3CDTF">2016-05-16T10:33:00Z</dcterms:modified>
</cp:coreProperties>
</file>